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565" w:rsidRDefault="00A15565" w:rsidP="00A15565">
      <w:pPr>
        <w:rPr>
          <w:rFonts w:cstheme="minorHAnsi"/>
          <w:b/>
          <w:bCs/>
          <w:sz w:val="24"/>
          <w:szCs w:val="24"/>
        </w:rPr>
      </w:pPr>
      <w:r w:rsidRPr="009B12E8">
        <w:rPr>
          <w:rFonts w:cstheme="minorHAnsi"/>
          <w:b/>
          <w:bCs/>
          <w:sz w:val="24"/>
          <w:szCs w:val="24"/>
        </w:rPr>
        <w:t xml:space="preserve">R5c. Can use clues from action, dialogue and description to interpret meaning </w:t>
      </w:r>
    </w:p>
    <w:p w:rsidR="00A15565" w:rsidRPr="00E3617F" w:rsidRDefault="00A15565" w:rsidP="00A1556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Skills Test 2</w:t>
      </w:r>
    </w:p>
    <w:p w:rsidR="00A15565" w:rsidRDefault="00A15565" w:rsidP="00A15565">
      <w:pPr>
        <w:rPr>
          <w:rFonts w:cstheme="minorHAnsi"/>
          <w:b/>
          <w:bCs/>
          <w:sz w:val="24"/>
          <w:szCs w:val="24"/>
        </w:rPr>
      </w:pPr>
      <w:r w:rsidRPr="00E3617F">
        <w:rPr>
          <w:rFonts w:cstheme="minorHAnsi"/>
          <w:b/>
          <w:bCs/>
          <w:sz w:val="24"/>
          <w:szCs w:val="24"/>
        </w:rPr>
        <w:t xml:space="preserve">Answers: </w:t>
      </w:r>
    </w:p>
    <w:p w:rsidR="00A15565" w:rsidRPr="000D7ACB" w:rsidRDefault="00A15565" w:rsidP="00A1556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</w:t>
      </w:r>
    </w:p>
    <w:p w:rsidR="00A15565" w:rsidRDefault="00A15565" w:rsidP="00A155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7ACB">
        <w:rPr>
          <w:rFonts w:cstheme="minorHAnsi"/>
          <w:sz w:val="24"/>
          <w:szCs w:val="24"/>
        </w:rPr>
        <w:t>Bethany’s stomach rumbled</w:t>
      </w:r>
      <w:r>
        <w:rPr>
          <w:rFonts w:cstheme="minorHAnsi"/>
          <w:sz w:val="24"/>
          <w:szCs w:val="24"/>
        </w:rPr>
        <w:t>.</w:t>
      </w:r>
    </w:p>
    <w:p w:rsidR="00A15565" w:rsidRPr="000D7ACB" w:rsidRDefault="00A15565" w:rsidP="00A155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 salivated.</w:t>
      </w:r>
    </w:p>
    <w:p w:rsidR="00A15565" w:rsidRPr="00E3617F" w:rsidRDefault="00A15565" w:rsidP="00A15565">
      <w:pPr>
        <w:rPr>
          <w:rFonts w:cstheme="minorHAnsi"/>
          <w:b/>
          <w:bCs/>
          <w:sz w:val="24"/>
          <w:szCs w:val="24"/>
          <w:u w:val="single"/>
        </w:rPr>
      </w:pPr>
    </w:p>
    <w:p w:rsidR="00A15565" w:rsidRDefault="00A15565" w:rsidP="00A155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</w:p>
    <w:p w:rsidR="00A15565" w:rsidRDefault="00A15565" w:rsidP="00A155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Nobody had come to take her order.</w:t>
      </w:r>
    </w:p>
    <w:p w:rsidR="00A15565" w:rsidRDefault="00A15565" w:rsidP="00A155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the waiters were talking to customers who had already been served.</w:t>
      </w:r>
    </w:p>
    <w:p w:rsidR="00A15565" w:rsidRDefault="00A15565" w:rsidP="00A155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waiters had fake foreign accents.</w:t>
      </w:r>
    </w:p>
    <w:p w:rsidR="00A15565" w:rsidRDefault="00A15565" w:rsidP="00A155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15565" w:rsidRDefault="00A15565" w:rsidP="00A155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15565" w:rsidRDefault="00A15565" w:rsidP="00A155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6989"/>
        <w:gridCol w:w="1006"/>
        <w:gridCol w:w="1020"/>
      </w:tblGrid>
      <w:tr w:rsidR="00A15565" w:rsidRPr="00417AB3" w:rsidTr="00D96F02">
        <w:tc>
          <w:tcPr>
            <w:tcW w:w="6989" w:type="dxa"/>
            <w:tcBorders>
              <w:top w:val="nil"/>
              <w:left w:val="nil"/>
            </w:tcBorders>
          </w:tcPr>
          <w:p w:rsidR="00A15565" w:rsidRDefault="00A15565" w:rsidP="00D9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5565" w:rsidRPr="00417AB3" w:rsidRDefault="00A15565" w:rsidP="00D96F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7AB3">
              <w:rPr>
                <w:rFonts w:cstheme="minorHAnsi"/>
                <w:b/>
                <w:sz w:val="24"/>
                <w:szCs w:val="24"/>
              </w:rPr>
              <w:t xml:space="preserve">Fact </w:t>
            </w:r>
          </w:p>
        </w:tc>
        <w:tc>
          <w:tcPr>
            <w:tcW w:w="1020" w:type="dxa"/>
          </w:tcPr>
          <w:p w:rsidR="00A15565" w:rsidRPr="00417AB3" w:rsidRDefault="00A15565" w:rsidP="00D96F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7AB3">
              <w:rPr>
                <w:rFonts w:cstheme="minorHAnsi"/>
                <w:b/>
                <w:sz w:val="24"/>
                <w:szCs w:val="24"/>
              </w:rPr>
              <w:t>Opinion</w:t>
            </w:r>
          </w:p>
        </w:tc>
      </w:tr>
      <w:tr w:rsidR="00A15565" w:rsidTr="00D96F02">
        <w:tc>
          <w:tcPr>
            <w:tcW w:w="6989" w:type="dxa"/>
          </w:tcPr>
          <w:p w:rsidR="00A15565" w:rsidRDefault="00A15565" w:rsidP="00D96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waiters probably were not foreign.</w:t>
            </w:r>
          </w:p>
        </w:tc>
        <w:tc>
          <w:tcPr>
            <w:tcW w:w="1006" w:type="dxa"/>
          </w:tcPr>
          <w:p w:rsidR="00A15565" w:rsidRDefault="00A15565" w:rsidP="00D9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A15565" w:rsidRDefault="00A15565" w:rsidP="00D96F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</w:tr>
      <w:tr w:rsidR="00A15565" w:rsidTr="00D96F02">
        <w:tc>
          <w:tcPr>
            <w:tcW w:w="6989" w:type="dxa"/>
          </w:tcPr>
          <w:p w:rsidR="00A15565" w:rsidRDefault="00A15565" w:rsidP="00D96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Nobody had noticed Bethany.</w:t>
            </w:r>
          </w:p>
        </w:tc>
        <w:tc>
          <w:tcPr>
            <w:tcW w:w="1006" w:type="dxa"/>
          </w:tcPr>
          <w:p w:rsidR="00A15565" w:rsidRDefault="00A15565" w:rsidP="00D9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A15565" w:rsidRDefault="00A15565" w:rsidP="00D96F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</w:tr>
      <w:tr w:rsidR="00A15565" w:rsidTr="00D96F02">
        <w:tc>
          <w:tcPr>
            <w:tcW w:w="6989" w:type="dxa"/>
          </w:tcPr>
          <w:p w:rsidR="00A15565" w:rsidRDefault="00A15565" w:rsidP="00D96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Bethany couldn’t catch a waiter’s eye.</w:t>
            </w:r>
          </w:p>
        </w:tc>
        <w:tc>
          <w:tcPr>
            <w:tcW w:w="1006" w:type="dxa"/>
          </w:tcPr>
          <w:p w:rsidR="00A15565" w:rsidRDefault="00A15565" w:rsidP="00D96F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020" w:type="dxa"/>
          </w:tcPr>
          <w:p w:rsidR="00A15565" w:rsidRDefault="00A15565" w:rsidP="00D9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15565" w:rsidRPr="005D1B24" w:rsidRDefault="00A15565" w:rsidP="00A155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</w:p>
    <w:p w:rsidR="00A75A7A" w:rsidRDefault="00A75A7A"/>
    <w:sectPr w:rsidR="00A75A7A" w:rsidSect="00417AB3">
      <w:headerReference w:type="default" r:id="rId5"/>
      <w:footerReference w:type="default" r:id="rId6"/>
      <w:pgSz w:w="11900" w:h="16840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2273" w:rsidRPr="008839D7" w:rsidRDefault="00A15565" w:rsidP="00842273">
    <w:pPr>
      <w:pBdr>
        <w:top w:val="single" w:sz="6" w:space="8" w:color="5B9BD5"/>
      </w:pBdr>
      <w:tabs>
        <w:tab w:val="center" w:pos="4513"/>
      </w:tabs>
      <w:spacing w:before="240" w:after="0" w:line="240" w:lineRule="auto"/>
      <w:ind w:left="-567" w:right="-619"/>
      <w:jc w:val="right"/>
      <w:rPr>
        <w:rFonts w:ascii="Calibri" w:eastAsia="Times New Roman" w:hAnsi="Calibri" w:cs="Times New Roman"/>
        <w:noProof/>
        <w:color w:val="0070C0"/>
        <w:sz w:val="18"/>
      </w:rPr>
    </w:pPr>
    <w:r>
      <w:rPr>
        <w:rFonts w:cstheme="minorHAnsi"/>
      </w:rPr>
      <w:t xml:space="preserve">Can </w:t>
    </w:r>
    <w:r>
      <w:rPr>
        <w:rFonts w:cstheme="minorHAnsi"/>
      </w:rPr>
      <w:t>use clues</w:t>
    </w:r>
    <w:r>
      <w:rPr>
        <w:rFonts w:cstheme="minorHAnsi"/>
      </w:rPr>
      <w:t xml:space="preserve"> from action, dialogue and description to interpret meaning skills</w:t>
    </w:r>
    <w:r>
      <w:rPr>
        <w:rFonts w:ascii="Calibri" w:eastAsia="Times New Roman" w:hAnsi="Calibri" w:cs="Times New Roman"/>
      </w:rPr>
      <w:t xml:space="preserve"> test </w:t>
    </w:r>
    <w:r>
      <w:rPr>
        <w:rFonts w:ascii="Calibri" w:eastAsia="Times New Roman" w:hAnsi="Calibri" w:cs="Times New Roman"/>
      </w:rPr>
      <w:t>2</w:t>
    </w:r>
  </w:p>
  <w:p w:rsidR="002C6158" w:rsidRDefault="00A1556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0180" w:rsidRDefault="00A155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61985178" wp14:editId="2B7A56F7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0F670A90" wp14:editId="7F0CFF10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4870"/>
    <w:multiLevelType w:val="hybridMultilevel"/>
    <w:tmpl w:val="8E3A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933"/>
    <w:multiLevelType w:val="hybridMultilevel"/>
    <w:tmpl w:val="BF58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65"/>
    <w:rsid w:val="00A15565"/>
    <w:rsid w:val="00A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9F245-9FC8-450B-BED8-151993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6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6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65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A155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A1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2020-05-13T12:34:00Z</dcterms:created>
  <dcterms:modified xsi:type="dcterms:W3CDTF">2020-05-13T12:34:00Z</dcterms:modified>
</cp:coreProperties>
</file>